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B1" w:rsidRPr="00F37260" w:rsidRDefault="00093DB1" w:rsidP="00F37260">
      <w:pPr>
        <w:pStyle w:val="NormalWeb"/>
        <w:jc w:val="center"/>
        <w:rPr>
          <w:rStyle w:val="Strong"/>
          <w:b w:val="0"/>
          <w:bCs w:val="0"/>
          <w:i/>
          <w:iCs/>
          <w:color w:val="212121"/>
          <w:sz w:val="28"/>
          <w:szCs w:val="28"/>
        </w:rPr>
      </w:pPr>
      <w:r w:rsidRPr="00F37260">
        <w:rPr>
          <w:b/>
          <w:bCs/>
          <w:color w:val="212121"/>
          <w:sz w:val="28"/>
          <w:szCs w:val="28"/>
        </w:rPr>
        <w:t>Причины отказа в назначении ежемесячных выплат неполным семьям с детьми 8-16 лет</w:t>
      </w:r>
    </w:p>
    <w:p w:rsidR="00093DB1" w:rsidRPr="00B02C38" w:rsidRDefault="00093DB1" w:rsidP="00F37260">
      <w:pPr>
        <w:pStyle w:val="NormalWeb"/>
        <w:jc w:val="both"/>
        <w:rPr>
          <w:rStyle w:val="Strong"/>
          <w:b w:val="0"/>
          <w:bCs w:val="0"/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25pt;height:225pt;z-index:251658240">
            <v:imagedata r:id="rId4" r:href="rId5"/>
            <w10:wrap type="square"/>
          </v:shape>
        </w:pict>
      </w:r>
    </w:p>
    <w:p w:rsidR="00093DB1" w:rsidRPr="00F37260" w:rsidRDefault="00093DB1" w:rsidP="00F37260">
      <w:pPr>
        <w:pStyle w:val="NormalWeb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Клиентская служба (на правах отдела) в Муслюмовском районе н</w:t>
      </w:r>
      <w:r w:rsidRPr="00F37260">
        <w:rPr>
          <w:color w:val="212121"/>
          <w:sz w:val="28"/>
          <w:szCs w:val="28"/>
        </w:rPr>
        <w:t>апом</w:t>
      </w:r>
      <w:r>
        <w:rPr>
          <w:color w:val="212121"/>
          <w:sz w:val="28"/>
          <w:szCs w:val="28"/>
        </w:rPr>
        <w:t>инает</w:t>
      </w:r>
      <w:r w:rsidRPr="00F37260">
        <w:rPr>
          <w:color w:val="212121"/>
          <w:sz w:val="28"/>
          <w:szCs w:val="28"/>
        </w:rPr>
        <w:t>,</w:t>
      </w:r>
      <w:r>
        <w:rPr>
          <w:color w:val="212121"/>
          <w:sz w:val="28"/>
          <w:szCs w:val="28"/>
        </w:rPr>
        <w:t xml:space="preserve"> что </w:t>
      </w:r>
      <w:r w:rsidRPr="00F37260">
        <w:rPr>
          <w:color w:val="212121"/>
          <w:sz w:val="28"/>
          <w:szCs w:val="28"/>
        </w:rPr>
        <w:t xml:space="preserve">с июля этого года у мам или пап c невысокими доходами, которые в одиночку воспитывают детей от 8 до 16 лет включительно, появилось право на новую меру государственной поддержки – ежемесячную выплату в размере </w:t>
      </w:r>
      <w:r>
        <w:rPr>
          <w:color w:val="212121"/>
          <w:sz w:val="28"/>
          <w:szCs w:val="28"/>
        </w:rPr>
        <w:t>4977</w:t>
      </w:r>
      <w:r w:rsidRPr="00F37260">
        <w:rPr>
          <w:color w:val="212121"/>
          <w:sz w:val="28"/>
          <w:szCs w:val="28"/>
        </w:rPr>
        <w:t xml:space="preserve"> рубль 50 копеек. Но для получения этого пособия есть обязательные условия*, для подтверждения которых Пенсионный фонд делает запросы в ведомства и только на основании их ответов оценивает право на выплату и выносит решение о назначении либо об отказе в назначении ежемесячной выплаты. Сегодня разберем случаи, когда в соцподдержке семьям могут отказать. </w:t>
      </w:r>
    </w:p>
    <w:p w:rsidR="00093DB1" w:rsidRPr="00F37260" w:rsidRDefault="00093DB1" w:rsidP="00F37260">
      <w:pPr>
        <w:pStyle w:val="NormalWeb"/>
        <w:jc w:val="both"/>
        <w:rPr>
          <w:sz w:val="28"/>
          <w:szCs w:val="28"/>
        </w:rPr>
      </w:pPr>
      <w:r w:rsidRPr="00F37260">
        <w:rPr>
          <w:rStyle w:val="Strong"/>
          <w:sz w:val="28"/>
          <w:szCs w:val="28"/>
        </w:rPr>
        <w:t>1. Доход семьи превышает прожиточный минимум.</w:t>
      </w:r>
    </w:p>
    <w:p w:rsidR="00093DB1" w:rsidRPr="00F37260" w:rsidRDefault="00093DB1" w:rsidP="00F37260">
      <w:pPr>
        <w:pStyle w:val="NormalWeb"/>
        <w:jc w:val="both"/>
        <w:rPr>
          <w:color w:val="212121"/>
          <w:sz w:val="28"/>
          <w:szCs w:val="28"/>
        </w:rPr>
      </w:pPr>
      <w:r w:rsidRPr="00F37260">
        <w:rPr>
          <w:rStyle w:val="Strong"/>
          <w:color w:val="212121"/>
          <w:sz w:val="28"/>
          <w:szCs w:val="28"/>
          <w:u w:val="single"/>
        </w:rPr>
        <w:t>ПРИМЕР:</w:t>
      </w:r>
      <w:r w:rsidRPr="00F37260">
        <w:rPr>
          <w:color w:val="212121"/>
          <w:sz w:val="28"/>
          <w:szCs w:val="28"/>
        </w:rPr>
        <w:t xml:space="preserve"> </w:t>
      </w:r>
      <w:r w:rsidRPr="00F37260">
        <w:rPr>
          <w:i/>
          <w:iCs/>
          <w:color w:val="212121"/>
          <w:sz w:val="28"/>
          <w:szCs w:val="28"/>
        </w:rPr>
        <w:t>Людмила</w:t>
      </w:r>
      <w:r w:rsidRPr="00F37260">
        <w:rPr>
          <w:rStyle w:val="Emphasis"/>
          <w:color w:val="212121"/>
          <w:sz w:val="28"/>
          <w:szCs w:val="28"/>
        </w:rPr>
        <w:t xml:space="preserve"> воспитывает двух детей: старшему сыну 19 лет (он студент вуза и получает стипендию), младшей дочери 10 лет (в свидетельстве о рождении девочки в графе отец стоит прочерк). </w:t>
      </w:r>
      <w:r>
        <w:rPr>
          <w:rStyle w:val="Emphasis"/>
          <w:color w:val="212121"/>
          <w:sz w:val="28"/>
          <w:szCs w:val="28"/>
        </w:rPr>
        <w:t>Людмила</w:t>
      </w:r>
      <w:r w:rsidRPr="00F37260">
        <w:rPr>
          <w:rStyle w:val="Emphasis"/>
          <w:color w:val="212121"/>
          <w:sz w:val="28"/>
          <w:szCs w:val="28"/>
        </w:rPr>
        <w:t xml:space="preserve"> два года назад официально вышла замуж. Поэтому в доходы семьи будут учитывать не только ее официальную ежемесячную зарплату (20 тысяч рублей до вычета НДФЛ), стипендию сына (1200 рублей), но и зарплату супруга (35 тысяч рублей до вычета НДФЛ).Среднедушевой доход семьи выходит 14050 рублей в месяц. Это больше прожиточного минимума на душу населения в </w:t>
      </w:r>
      <w:r>
        <w:rPr>
          <w:rStyle w:val="Emphasis"/>
          <w:color w:val="212121"/>
          <w:sz w:val="28"/>
          <w:szCs w:val="28"/>
        </w:rPr>
        <w:t>Республике Татарстан</w:t>
      </w:r>
      <w:r w:rsidRPr="00F37260">
        <w:rPr>
          <w:rStyle w:val="Emphasis"/>
          <w:color w:val="212121"/>
          <w:sz w:val="28"/>
          <w:szCs w:val="28"/>
        </w:rPr>
        <w:t xml:space="preserve"> (</w:t>
      </w:r>
      <w:r>
        <w:rPr>
          <w:rStyle w:val="Emphasis"/>
          <w:color w:val="212121"/>
          <w:sz w:val="28"/>
          <w:szCs w:val="28"/>
        </w:rPr>
        <w:t>9955</w:t>
      </w:r>
      <w:r w:rsidRPr="00F37260">
        <w:rPr>
          <w:rStyle w:val="Emphasis"/>
          <w:color w:val="212121"/>
          <w:sz w:val="28"/>
          <w:szCs w:val="28"/>
        </w:rPr>
        <w:t xml:space="preserve"> рубл</w:t>
      </w:r>
      <w:r>
        <w:rPr>
          <w:rStyle w:val="Emphasis"/>
          <w:color w:val="212121"/>
          <w:sz w:val="28"/>
          <w:szCs w:val="28"/>
        </w:rPr>
        <w:t>ей</w:t>
      </w:r>
      <w:r w:rsidRPr="00F37260">
        <w:rPr>
          <w:rStyle w:val="Emphasis"/>
          <w:color w:val="212121"/>
          <w:sz w:val="28"/>
          <w:szCs w:val="28"/>
        </w:rPr>
        <w:t xml:space="preserve"> на человека). В назначении выплаты откажут.</w:t>
      </w:r>
    </w:p>
    <w:p w:rsidR="00093DB1" w:rsidRPr="00F37260" w:rsidRDefault="00093DB1" w:rsidP="00F37260">
      <w:pPr>
        <w:pStyle w:val="NormalWeb"/>
        <w:jc w:val="both"/>
        <w:rPr>
          <w:sz w:val="28"/>
          <w:szCs w:val="28"/>
        </w:rPr>
      </w:pPr>
      <w:r w:rsidRPr="00F37260">
        <w:rPr>
          <w:rStyle w:val="Strong"/>
          <w:sz w:val="28"/>
          <w:szCs w:val="28"/>
        </w:rPr>
        <w:t>2. Предоставление недостоверных сведений или неполной информации.</w:t>
      </w:r>
    </w:p>
    <w:p w:rsidR="00093DB1" w:rsidRPr="00F37260" w:rsidRDefault="00093DB1" w:rsidP="00F37260">
      <w:pPr>
        <w:pStyle w:val="NormalWeb"/>
        <w:jc w:val="both"/>
        <w:rPr>
          <w:color w:val="212121"/>
          <w:sz w:val="28"/>
          <w:szCs w:val="28"/>
        </w:rPr>
      </w:pPr>
      <w:r w:rsidRPr="00F37260">
        <w:rPr>
          <w:rStyle w:val="Strong"/>
          <w:color w:val="212121"/>
          <w:sz w:val="28"/>
          <w:szCs w:val="28"/>
        </w:rPr>
        <w:t>ПРИМЕР:</w:t>
      </w:r>
      <w:r w:rsidRPr="00F37260">
        <w:rPr>
          <w:color w:val="212121"/>
          <w:sz w:val="28"/>
          <w:szCs w:val="28"/>
        </w:rPr>
        <w:t xml:space="preserve"> </w:t>
      </w:r>
      <w:r w:rsidRPr="00F37260">
        <w:rPr>
          <w:rStyle w:val="Emphasis"/>
          <w:color w:val="212121"/>
          <w:sz w:val="28"/>
          <w:szCs w:val="28"/>
        </w:rPr>
        <w:t>Екатерина после развода одна воспитывает 11 летнего сына. Официальная зарплата Екатерины 15 тысяч рублей, есть исполнительный лист на имя отца мальчика о выплате алиментов, которые тот не платит. Заявление на ежемесячную выплату Екатерина подавала через портал Госуслуг, но допустила ошибку, написав имя сына не как в свидетельстве о рождении: вместо «АРТЕМИЙ» - «АРТЁМ».</w:t>
      </w:r>
      <w:r w:rsidRPr="00F37260">
        <w:rPr>
          <w:color w:val="212121"/>
          <w:sz w:val="28"/>
          <w:szCs w:val="28"/>
        </w:rPr>
        <w:t xml:space="preserve"> </w:t>
      </w:r>
    </w:p>
    <w:p w:rsidR="00093DB1" w:rsidRPr="00F37260" w:rsidRDefault="00093DB1" w:rsidP="00F37260">
      <w:pPr>
        <w:pStyle w:val="NormalWeb"/>
        <w:jc w:val="both"/>
        <w:rPr>
          <w:color w:val="212121"/>
          <w:sz w:val="28"/>
          <w:szCs w:val="28"/>
        </w:rPr>
      </w:pPr>
      <w:r w:rsidRPr="00F37260">
        <w:rPr>
          <w:rStyle w:val="Strong"/>
          <w:color w:val="DC3545"/>
          <w:sz w:val="28"/>
          <w:szCs w:val="28"/>
        </w:rPr>
        <w:t>!</w:t>
      </w:r>
      <w:r w:rsidRPr="00F37260">
        <w:rPr>
          <w:color w:val="212121"/>
          <w:sz w:val="28"/>
          <w:szCs w:val="28"/>
        </w:rPr>
        <w:t xml:space="preserve"> В этом случае маме придется вновь подать заявление, сверив все данные с бумажными документами – они должны быть идентичны. </w:t>
      </w:r>
    </w:p>
    <w:p w:rsidR="00093DB1" w:rsidRPr="00F37260" w:rsidRDefault="00093DB1" w:rsidP="00F37260">
      <w:pPr>
        <w:pStyle w:val="NormalWeb"/>
        <w:jc w:val="both"/>
        <w:rPr>
          <w:color w:val="212121"/>
          <w:sz w:val="28"/>
          <w:szCs w:val="28"/>
        </w:rPr>
      </w:pPr>
      <w:r w:rsidRPr="00F37260">
        <w:rPr>
          <w:rStyle w:val="Strong"/>
          <w:sz w:val="28"/>
          <w:szCs w:val="28"/>
        </w:rPr>
        <w:t>3. Превышен имущественный ценз</w:t>
      </w:r>
      <w:r w:rsidRPr="00F37260">
        <w:rPr>
          <w:rStyle w:val="Strong"/>
          <w:color w:val="005DA2"/>
          <w:sz w:val="28"/>
          <w:szCs w:val="28"/>
        </w:rPr>
        <w:t>.</w:t>
      </w:r>
    </w:p>
    <w:p w:rsidR="00093DB1" w:rsidRPr="00F37260" w:rsidRDefault="00093DB1" w:rsidP="00F37260">
      <w:pPr>
        <w:pStyle w:val="NormalWeb"/>
        <w:jc w:val="both"/>
        <w:rPr>
          <w:color w:val="212121"/>
          <w:sz w:val="28"/>
          <w:szCs w:val="28"/>
        </w:rPr>
      </w:pPr>
      <w:r w:rsidRPr="00F37260">
        <w:rPr>
          <w:rStyle w:val="Strong"/>
          <w:color w:val="212121"/>
          <w:sz w:val="28"/>
          <w:szCs w:val="28"/>
        </w:rPr>
        <w:t>ПРИМЕР:</w:t>
      </w:r>
      <w:r w:rsidRPr="00F37260">
        <w:rPr>
          <w:color w:val="212121"/>
          <w:sz w:val="28"/>
          <w:szCs w:val="28"/>
        </w:rPr>
        <w:t xml:space="preserve"> </w:t>
      </w:r>
      <w:r w:rsidRPr="00F37260">
        <w:rPr>
          <w:rStyle w:val="Emphasis"/>
          <w:color w:val="212121"/>
          <w:sz w:val="28"/>
          <w:szCs w:val="28"/>
        </w:rPr>
        <w:t>Наталья воспитывает двух детей 9 и 12 лет после развода одна. Есть решение суда о назначении алиментов – на обоих детей бывший супруг платит 10 тысяч рублей в месяц. Зарплата самой Натальи 17 тысяч рублей. Среднедушевой доход семьи в месяц даже с алиментами ниже прожиточного минимума. Но в собственности у Натальи два автомобиля – ВАЗ-2107 и Лада Приора. Из-за двух автомобилей в назначении выплаты женщине откажут.</w:t>
      </w:r>
      <w:r w:rsidRPr="00F37260">
        <w:rPr>
          <w:color w:val="212121"/>
          <w:sz w:val="28"/>
          <w:szCs w:val="28"/>
        </w:rPr>
        <w:t xml:space="preserve"> </w:t>
      </w:r>
    </w:p>
    <w:p w:rsidR="00093DB1" w:rsidRPr="00F37260" w:rsidRDefault="00093DB1" w:rsidP="00F37260">
      <w:pPr>
        <w:pStyle w:val="NormalWeb"/>
        <w:jc w:val="both"/>
        <w:rPr>
          <w:sz w:val="28"/>
          <w:szCs w:val="28"/>
        </w:rPr>
      </w:pPr>
      <w:r w:rsidRPr="00F37260">
        <w:rPr>
          <w:rStyle w:val="Strong"/>
          <w:sz w:val="28"/>
          <w:szCs w:val="28"/>
        </w:rPr>
        <w:t>4. Отсутствие у заявителя и трудоспособных членов его семьи официальных доходов.</w:t>
      </w:r>
    </w:p>
    <w:p w:rsidR="00093DB1" w:rsidRPr="00F37260" w:rsidRDefault="00093DB1" w:rsidP="00F37260">
      <w:pPr>
        <w:pStyle w:val="NormalWeb"/>
        <w:jc w:val="both"/>
        <w:rPr>
          <w:color w:val="212121"/>
          <w:sz w:val="28"/>
          <w:szCs w:val="28"/>
        </w:rPr>
      </w:pPr>
      <w:r w:rsidRPr="00F37260">
        <w:rPr>
          <w:rStyle w:val="Strong"/>
          <w:color w:val="212121"/>
          <w:sz w:val="28"/>
          <w:szCs w:val="28"/>
        </w:rPr>
        <w:t>ПРИМЕР:</w:t>
      </w:r>
      <w:r w:rsidRPr="00F37260">
        <w:rPr>
          <w:color w:val="212121"/>
          <w:sz w:val="28"/>
          <w:szCs w:val="28"/>
        </w:rPr>
        <w:t xml:space="preserve"> </w:t>
      </w:r>
      <w:r w:rsidRPr="00F37260">
        <w:rPr>
          <w:rStyle w:val="Emphasis"/>
          <w:color w:val="212121"/>
          <w:sz w:val="28"/>
          <w:szCs w:val="28"/>
        </w:rPr>
        <w:t>Ольга воспитывает трех детей: 2, 12 и 15 лет. На двоих старших есть решение суда о выплате алиментов от бывшего мужа. С отцом младшего ребенка женщина состоит в официальном браке. Сама Ольга пока не работает, находится в отпуске по уходу за младшим сыном. Но у нового супруга в расчетном периоде не было официального дохода и он не состоял на учете в центре занятости в качестве безработного (не соблюдено правило нулевого дохода).</w:t>
      </w:r>
      <w:r>
        <w:rPr>
          <w:rStyle w:val="Emphasis"/>
          <w:color w:val="212121"/>
          <w:sz w:val="28"/>
          <w:szCs w:val="28"/>
        </w:rPr>
        <w:t xml:space="preserve"> </w:t>
      </w:r>
      <w:r w:rsidRPr="00F37260">
        <w:rPr>
          <w:rStyle w:val="Emphasis"/>
          <w:color w:val="212121"/>
          <w:sz w:val="28"/>
          <w:szCs w:val="28"/>
        </w:rPr>
        <w:t>В этом случае маме в назначении пособия на двух старших детей откажут.</w:t>
      </w:r>
      <w:r w:rsidRPr="00F37260">
        <w:rPr>
          <w:color w:val="212121"/>
          <w:sz w:val="28"/>
          <w:szCs w:val="28"/>
        </w:rPr>
        <w:t xml:space="preserve"> </w:t>
      </w:r>
    </w:p>
    <w:p w:rsidR="00093DB1" w:rsidRPr="00F37260" w:rsidRDefault="00093DB1" w:rsidP="00F37260">
      <w:pPr>
        <w:pStyle w:val="NormalWeb"/>
        <w:jc w:val="both"/>
        <w:rPr>
          <w:sz w:val="28"/>
          <w:szCs w:val="28"/>
        </w:rPr>
      </w:pPr>
      <w:r w:rsidRPr="00F37260">
        <w:rPr>
          <w:rStyle w:val="Strong"/>
          <w:sz w:val="28"/>
          <w:szCs w:val="28"/>
        </w:rPr>
        <w:t>5. Несоответствие возраста детей (еще не исполнилось 8 лет или уже есть 17 лет)</w:t>
      </w:r>
    </w:p>
    <w:p w:rsidR="00093DB1" w:rsidRPr="00F37260" w:rsidRDefault="00093DB1" w:rsidP="00F37260">
      <w:pPr>
        <w:pStyle w:val="NormalWeb"/>
        <w:jc w:val="both"/>
        <w:rPr>
          <w:color w:val="212121"/>
          <w:sz w:val="28"/>
          <w:szCs w:val="28"/>
        </w:rPr>
      </w:pPr>
      <w:r w:rsidRPr="00F37260">
        <w:rPr>
          <w:rStyle w:val="Strong"/>
          <w:color w:val="212121"/>
          <w:sz w:val="28"/>
          <w:szCs w:val="28"/>
        </w:rPr>
        <w:t>ПРИМЕР:</w:t>
      </w:r>
      <w:r w:rsidRPr="00F37260">
        <w:rPr>
          <w:color w:val="212121"/>
          <w:sz w:val="28"/>
          <w:szCs w:val="28"/>
        </w:rPr>
        <w:t xml:space="preserve"> </w:t>
      </w:r>
      <w:r w:rsidRPr="00F37260">
        <w:rPr>
          <w:rStyle w:val="Emphasis"/>
          <w:color w:val="212121"/>
          <w:sz w:val="28"/>
          <w:szCs w:val="28"/>
        </w:rPr>
        <w:t>Татьяна с зарплатой в 12 тысяч рублей воспитывает сына одна (папа погиб два года назад). Мальчику 15 сентября исполняется 8 лет, но Татьяна подает заявление 1 июля. В выплате отказано именно по этой причине.</w:t>
      </w:r>
    </w:p>
    <w:p w:rsidR="00093DB1" w:rsidRPr="00F37260" w:rsidRDefault="00093DB1" w:rsidP="00F37260">
      <w:pPr>
        <w:pStyle w:val="NormalWeb"/>
        <w:jc w:val="both"/>
        <w:rPr>
          <w:color w:val="212121"/>
          <w:sz w:val="28"/>
          <w:szCs w:val="28"/>
        </w:rPr>
      </w:pPr>
      <w:r w:rsidRPr="00F37260">
        <w:rPr>
          <w:rStyle w:val="Strong"/>
          <w:color w:val="DC3545"/>
          <w:sz w:val="28"/>
          <w:szCs w:val="28"/>
        </w:rPr>
        <w:t>!</w:t>
      </w:r>
      <w:r w:rsidRPr="00F37260">
        <w:rPr>
          <w:color w:val="212121"/>
          <w:sz w:val="28"/>
          <w:szCs w:val="28"/>
        </w:rPr>
        <w:t xml:space="preserve"> Повторное заявление маме необходимо подать в сентябре, на следующий день после дня рождения сына.</w:t>
      </w:r>
    </w:p>
    <w:p w:rsidR="00093DB1" w:rsidRPr="00F37260" w:rsidRDefault="00093DB1" w:rsidP="00F37260">
      <w:pPr>
        <w:pStyle w:val="NormalWeb"/>
        <w:jc w:val="both"/>
        <w:rPr>
          <w:color w:val="212121"/>
          <w:sz w:val="28"/>
          <w:szCs w:val="28"/>
        </w:rPr>
      </w:pPr>
      <w:r w:rsidRPr="00F37260">
        <w:rPr>
          <w:color w:val="212121"/>
          <w:sz w:val="28"/>
          <w:szCs w:val="28"/>
        </w:rPr>
        <w:br/>
      </w:r>
      <w:r w:rsidRPr="00F37260">
        <w:rPr>
          <w:rStyle w:val="Emphasis"/>
          <w:color w:val="212121"/>
          <w:sz w:val="28"/>
          <w:szCs w:val="28"/>
        </w:rPr>
        <w:t>* постановление Правительства Российской Федерации от 28.06.2021 № 1037</w:t>
      </w:r>
      <w:r w:rsidRPr="00F37260">
        <w:rPr>
          <w:color w:val="212121"/>
          <w:sz w:val="28"/>
          <w:szCs w:val="28"/>
        </w:rPr>
        <w:t xml:space="preserve"> </w:t>
      </w:r>
    </w:p>
    <w:p w:rsidR="00093DB1" w:rsidRPr="00F37260" w:rsidRDefault="00093DB1">
      <w:pPr>
        <w:rPr>
          <w:rFonts w:ascii="Times New Roman" w:hAnsi="Times New Roman" w:cs="Times New Roman"/>
          <w:sz w:val="28"/>
          <w:szCs w:val="28"/>
        </w:rPr>
      </w:pPr>
    </w:p>
    <w:sectPr w:rsidR="00093DB1" w:rsidRPr="00F37260" w:rsidSect="002A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260"/>
    <w:rsid w:val="00093DB1"/>
    <w:rsid w:val="002547D3"/>
    <w:rsid w:val="002A3D58"/>
    <w:rsid w:val="002D4A46"/>
    <w:rsid w:val="00B02C38"/>
    <w:rsid w:val="00BE3500"/>
    <w:rsid w:val="00F3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D5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37260"/>
    <w:rPr>
      <w:color w:val="212121"/>
      <w:u w:val="singl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F37260"/>
    <w:rPr>
      <w:b/>
      <w:bCs/>
    </w:rPr>
  </w:style>
  <w:style w:type="paragraph" w:styleId="NormalWeb">
    <w:name w:val="Normal (Web)"/>
    <w:basedOn w:val="Normal"/>
    <w:uiPriority w:val="99"/>
    <w:semiHidden/>
    <w:rsid w:val="00F3726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F37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83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3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48.userapi.com/impg/2Ah63vBYxvaxi1LXGNlCpNb-CTjgPLLyU1xs4w/4MyW3mS1u6Y.jpg?size=1240x1240&amp;quality=96&amp;sign=ec6e6ecf30e3d4c028dab6311bf4643b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521</Words>
  <Characters>2973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2021-09-17T05:39:00Z</dcterms:created>
  <dcterms:modified xsi:type="dcterms:W3CDTF">2021-09-16T14:24:00Z</dcterms:modified>
</cp:coreProperties>
</file>